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D0609F" w:rsidRPr="00FC2955" w:rsidTr="00263109">
        <w:tc>
          <w:tcPr>
            <w:tcW w:w="4808" w:type="dxa"/>
          </w:tcPr>
          <w:p w:rsidR="00D0609F" w:rsidRPr="001B1249" w:rsidRDefault="00D0609F" w:rsidP="00D0609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B12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«Принято» </w:t>
            </w:r>
          </w:p>
          <w:p w:rsidR="00D0609F" w:rsidRPr="001B1249" w:rsidRDefault="00D0609F" w:rsidP="00D0609F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D0609F" w:rsidRPr="001B1249" w:rsidRDefault="00D0609F" w:rsidP="00D0609F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D0609F" w:rsidRPr="001B1249" w:rsidRDefault="00D0609F" w:rsidP="00D0609F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города Ростова-на-Дону «Школа № 93 имени Героя Советского Союза Фоменко Н.М.»</w:t>
            </w:r>
          </w:p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№ 21 от «30» августа 2024 г.</w:t>
            </w:r>
          </w:p>
        </w:tc>
        <w:tc>
          <w:tcPr>
            <w:tcW w:w="4689" w:type="dxa"/>
          </w:tcPr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МБОУ «Школа № 93»</w:t>
            </w:r>
          </w:p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Дудковская</w:t>
            </w:r>
            <w:proofErr w:type="spellEnd"/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Приказ № 158 от «31» августа 2024 г.</w:t>
            </w:r>
          </w:p>
          <w:p w:rsidR="00D0609F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9F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С.Г./</w:t>
            </w:r>
          </w:p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F" w:rsidRPr="00FC2955" w:rsidTr="00263109">
        <w:tc>
          <w:tcPr>
            <w:tcW w:w="4808" w:type="dxa"/>
          </w:tcPr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D0609F" w:rsidRPr="001B1249" w:rsidRDefault="00D0609F" w:rsidP="00D0609F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D0609F" w:rsidRPr="001B1249" w:rsidRDefault="00D0609F" w:rsidP="00D0609F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D0609F" w:rsidRPr="001B1249" w:rsidRDefault="00D0609F" w:rsidP="00D0609F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города Ростова-на-Дону «Школа № 93 имени Героя Советского Союза Фоменко Н.М.»</w:t>
            </w:r>
          </w:p>
          <w:p w:rsidR="00D0609F" w:rsidRPr="001B1249" w:rsidRDefault="00D0609F" w:rsidP="00D0609F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№ 1 от «30» августа 2024 г.</w:t>
            </w:r>
          </w:p>
          <w:p w:rsidR="00D0609F" w:rsidRPr="001B1249" w:rsidRDefault="00D0609F" w:rsidP="00D0609F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D0609F" w:rsidRPr="001B1249" w:rsidRDefault="00D0609F" w:rsidP="00D06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37C" w:rsidRDefault="0023337C" w:rsidP="002333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0609F" w:rsidRDefault="00D0609F" w:rsidP="002333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0609F" w:rsidRPr="00FC2955" w:rsidRDefault="00D0609F" w:rsidP="002333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0609F" w:rsidRPr="00D0609F" w:rsidRDefault="006818E0" w:rsidP="00D902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609F">
        <w:rPr>
          <w:b/>
          <w:sz w:val="28"/>
          <w:szCs w:val="28"/>
        </w:rPr>
        <w:t xml:space="preserve">Положение </w:t>
      </w:r>
    </w:p>
    <w:p w:rsidR="0023337C" w:rsidRPr="00D0609F" w:rsidRDefault="006818E0" w:rsidP="00D902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609F">
        <w:rPr>
          <w:b/>
          <w:sz w:val="28"/>
          <w:szCs w:val="28"/>
        </w:rPr>
        <w:t>о порядке и формах проведения итоговой аттестации в</w:t>
      </w:r>
    </w:p>
    <w:p w:rsidR="00D0609F" w:rsidRPr="00D0609F" w:rsidRDefault="00D0609F" w:rsidP="00D0609F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D0609F">
        <w:rPr>
          <w:rFonts w:ascii="Times New Roman" w:hAnsi="Times New Roman" w:cs="Times New Roman"/>
          <w:b/>
          <w:w w:val="115"/>
          <w:sz w:val="28"/>
          <w:szCs w:val="28"/>
        </w:rPr>
        <w:t xml:space="preserve">муниципальном бюджетном общеобразовательном учреждении города Ростова-на-Дону </w:t>
      </w:r>
    </w:p>
    <w:p w:rsidR="00D0609F" w:rsidRPr="00D0609F" w:rsidRDefault="00D0609F" w:rsidP="00D0609F">
      <w:pPr>
        <w:spacing w:after="0"/>
        <w:jc w:val="center"/>
        <w:rPr>
          <w:rFonts w:ascii="Times New Roman" w:hAnsi="Times New Roman" w:cs="Times New Roman"/>
          <w:i/>
          <w:w w:val="115"/>
          <w:sz w:val="28"/>
          <w:szCs w:val="28"/>
        </w:rPr>
      </w:pPr>
      <w:r w:rsidRPr="00D0609F">
        <w:rPr>
          <w:rFonts w:ascii="Times New Roman" w:hAnsi="Times New Roman" w:cs="Times New Roman"/>
          <w:b/>
          <w:w w:val="115"/>
          <w:sz w:val="28"/>
          <w:szCs w:val="28"/>
        </w:rPr>
        <w:t xml:space="preserve">«Школа № 93 имени Героя Советского Союза Фоменко Н.М.» </w:t>
      </w:r>
    </w:p>
    <w:p w:rsidR="0023337C" w:rsidRPr="00FC2955" w:rsidRDefault="0023337C" w:rsidP="0023337C">
      <w:pPr>
        <w:spacing w:after="0"/>
        <w:rPr>
          <w:rFonts w:ascii="Times New Roman" w:hAnsi="Times New Roman" w:cs="Times New Roman"/>
        </w:rPr>
      </w:pPr>
    </w:p>
    <w:p w:rsidR="0023337C" w:rsidRPr="00FC2955" w:rsidRDefault="0023337C" w:rsidP="0068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337C" w:rsidRPr="00FC2955" w:rsidRDefault="0023337C" w:rsidP="00481FE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</w:t>
      </w:r>
      <w:r w:rsidR="008C0E81" w:rsidRPr="00FC2955">
        <w:rPr>
          <w:rFonts w:ascii="Times New Roman" w:hAnsi="Times New Roman" w:cs="Times New Roman"/>
          <w:sz w:val="24"/>
          <w:szCs w:val="24"/>
        </w:rPr>
        <w:t>и формах проведения итоговой аттестации</w:t>
      </w:r>
      <w:r w:rsidRPr="00FC2955">
        <w:rPr>
          <w:rFonts w:ascii="Times New Roman" w:hAnsi="Times New Roman" w:cs="Times New Roman"/>
          <w:sz w:val="24"/>
          <w:szCs w:val="24"/>
        </w:rPr>
        <w:t xml:space="preserve"> (далее — Положение) в </w:t>
      </w:r>
      <w:r w:rsidR="00D0609F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города Ростова-на-Дону «Школа № 93 имени Героя Советского Союза Фоменко Н.М.» </w:t>
      </w:r>
      <w:r w:rsidR="00D0609F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hAnsi="Times New Roman" w:cs="Times New Roman"/>
          <w:sz w:val="24"/>
          <w:szCs w:val="24"/>
        </w:rPr>
        <w:t>(далее – ОО) разработано в соответствии с: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- </w:t>
      </w:r>
      <w:r w:rsidR="00BD5D45" w:rsidRPr="00FC2955">
        <w:rPr>
          <w:rFonts w:ascii="Times New Roman" w:hAnsi="Times New Roman" w:cs="Times New Roman"/>
          <w:sz w:val="24"/>
          <w:szCs w:val="28"/>
        </w:rPr>
        <w:t xml:space="preserve">статьей 59 </w:t>
      </w:r>
      <w:r w:rsidRPr="00FC2955">
        <w:rPr>
          <w:rFonts w:ascii="Times New Roman" w:eastAsia="Calibri" w:hAnsi="Times New Roman" w:cs="Times New Roman"/>
          <w:sz w:val="24"/>
          <w:szCs w:val="28"/>
        </w:rPr>
        <w:t>Федеральн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ого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закон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а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273-ФЗ «Об образовании в Российской Федерации» от 29.12.2012</w:t>
      </w:r>
      <w:r w:rsidRPr="00FC2955">
        <w:rPr>
          <w:rFonts w:ascii="Times New Roman" w:hAnsi="Times New Roman" w:cs="Times New Roman"/>
          <w:sz w:val="24"/>
          <w:szCs w:val="28"/>
        </w:rPr>
        <w:t xml:space="preserve"> г.;</w:t>
      </w:r>
    </w:p>
    <w:p w:rsidR="00436CF6" w:rsidRPr="00436CF6" w:rsidRDefault="00436CF6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6CF6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3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</w:rPr>
        <w:t xml:space="preserve"> России N 190,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</w:rPr>
        <w:t xml:space="preserve"> N 1512 от 07.11.2018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CF6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проведения государственной итоговой аттестации по образовательным программам среднего о</w:t>
      </w:r>
      <w:r>
        <w:rPr>
          <w:rFonts w:ascii="Times New Roman" w:eastAsia="Times New Roman" w:hAnsi="Times New Roman" w:cs="Times New Roman"/>
          <w:sz w:val="24"/>
          <w:szCs w:val="24"/>
        </w:rPr>
        <w:t>бщего образования";</w:t>
      </w:r>
    </w:p>
    <w:p w:rsidR="007126AC" w:rsidRPr="00436CF6" w:rsidRDefault="007126AC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="00436CF6" w:rsidRPr="00436CF6"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436C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</w:rPr>
        <w:t xml:space="preserve"> России N 189,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</w:rPr>
        <w:t xml:space="preserve"> N 1513 от 07.11.2018</w:t>
      </w:r>
      <w:r w:rsidR="0043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436CF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FE6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Уставом </w:t>
      </w:r>
      <w:r w:rsidR="00D0609F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Ростова-на-Дону «Школа № 93 имени Героя Советского Союза Фоменко Н.М.»</w:t>
      </w:r>
      <w:r w:rsidR="00481FE6" w:rsidRPr="00FC29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 - 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учебным планом </w:t>
      </w:r>
      <w:r w:rsidRPr="00FC2955">
        <w:rPr>
          <w:rFonts w:ascii="Times New Roman" w:hAnsi="Times New Roman" w:cs="Times New Roman"/>
          <w:sz w:val="24"/>
          <w:szCs w:val="28"/>
        </w:rPr>
        <w:t xml:space="preserve">ОО </w:t>
      </w:r>
      <w:r w:rsidRPr="00FC2955">
        <w:rPr>
          <w:rFonts w:ascii="Times New Roman" w:eastAsia="Calibri" w:hAnsi="Times New Roman" w:cs="Times New Roman"/>
          <w:sz w:val="24"/>
          <w:szCs w:val="28"/>
        </w:rPr>
        <w:t>и другими локальными нормативными документами.</w:t>
      </w:r>
    </w:p>
    <w:p w:rsidR="004C46C8" w:rsidRPr="00FC2955" w:rsidRDefault="007126A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общеобразовательн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среднего (полного) общего образования (далее 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4C46C8" w:rsidRPr="00FC2955" w:rsidRDefault="001F782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распространяется на имеющие государственную аккредитацию образовательные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6C8" w:rsidRPr="00FC2955" w:rsidRDefault="00DC7CD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среднего (полного) общего образования в соответствии с требованиями 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4C46C8" w:rsidRPr="00FC2955" w:rsidRDefault="00D1583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Освоение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среднего (полного) общего образования в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, имеющем государственную аккредитацию,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завершается обязательной государственной (итоговой) аттестацией выпускников по русскому языку и математике.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Государственная (итоговая) аттестация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математике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 два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</w:rPr>
        <w:t>уровня: базов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профильн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</w:rPr>
        <w:t>ый, который выбирается выпускником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46C8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</w:rPr>
        <w:t>1 февраля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текущего года они подают в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заявление о сдаче экзаменов по выбору с указанием соответствующих общеобразовательных предметов.</w:t>
      </w:r>
    </w:p>
    <w:p w:rsidR="00E76A4C" w:rsidRPr="00FC2955" w:rsidRDefault="00E76A4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1.7. Заявлени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я подаются участниками </w:t>
      </w:r>
      <w:r w:rsidR="00F87BC4" w:rsidRPr="00FC2955">
        <w:rPr>
          <w:rFonts w:ascii="Times New Roman" w:eastAsia="Times New Roman" w:hAnsi="Times New Roman" w:cs="Times New Roman"/>
          <w:sz w:val="24"/>
          <w:szCs w:val="24"/>
        </w:rPr>
        <w:t>государственной (итоговой) аттестации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лично, на основании документов, удостоверяющих личность, или их родителями (законными представителями) на основании документов, удостоверяющих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</w:rPr>
        <w:t>личность.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1.8. 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 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заверенную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 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1.9. Участники ГИА вправе изменить (дополнить) перечень указанных в заявлениях учебных предметов, а также изменить форму ГИА (для лиц, указанных в п.2.3.  настоящего Положения)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A00DF" w:rsidRPr="00FC295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</w:rPr>
        <w:t xml:space="preserve">ударственную экзаменационную комиссию (далее - ГЭК)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ГИА. Указанные заявления подаются не позднее чем за две недели до начала соответствующего экзамена.</w:t>
      </w:r>
    </w:p>
    <w:p w:rsidR="0088504D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(итоговая) аттестация по всем общеобразовательным предметам, указанным в пункте </w:t>
      </w:r>
      <w:r w:rsidR="008C0E81" w:rsidRPr="00FC2955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(за исключением иностранных языков), проводится на русском языке.</w:t>
      </w:r>
    </w:p>
    <w:p w:rsidR="00F87BC4" w:rsidRPr="00FC2955" w:rsidRDefault="00F87BC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6C8" w:rsidRPr="00FC2955" w:rsidRDefault="004C46C8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6B460B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государственной (итоговой) аттестации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2.1.</w:t>
      </w:r>
      <w:r w:rsidR="006B460B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проводится в форме единого государственного экзамена (далее - ЕГЭ)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использованием контрольно-измерительных материалов, представляющих собой комплексы заданий станда</w:t>
      </w:r>
      <w:r w:rsidR="00A34F50" w:rsidRPr="00FC295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</w:rPr>
        <w:t>тизированной формы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, а также в форме государственного выпускного экзамена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использованием текстов, тем, заданий, билетов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(итоговая) аттестация в форме ЕГЭ проводится для выпускников образовательных 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073825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форме государственного выпускного экзамена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16392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далее -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ГВЭ)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проводится 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(общественно опасным) поведением, образовательных учреждениях уголовно-исполнительной системы, а также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для обучающихся с ограниченными возможностями здоровья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, освоивших основные общеобразовательные программы среднего (полного) общего образования.</w:t>
      </w:r>
    </w:p>
    <w:p w:rsidR="00B16392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п.1.7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6C8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ЕГЭ проводится с использованием заданий стандартизированной формы - контрольных измерительных материалов; 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среднего (полного) общего образования.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Государственная (итоговая) аттестация организуется и проводится: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в форме ЕГЭ -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4C46C8" w:rsidRPr="00FC2955" w:rsidRDefault="0021453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- органами исполнительной власти субъектов Российской Федерации, осуществляющими управление в сфере образования, образовательными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и их учредителями.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2.9.1.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2.9.2.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ЕГЭ 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296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Участники государственной (итоговой) аттестации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3.1. 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К государственной (итоговой) аттестации допускаются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 выпускники образовательных организаций,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имеющие годовые отметки по всем общеобразовательным предметам учебного плана за X, XI классы не ниже удовлетворительных и получивших «зачет» по итоговому сочинению.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Обучающиеся, являющиеся в текущем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сформированные в порядке, устанавливаемом Министерством просвещения РФ, освобождаются от прохождения ГИА по учебному предмету, соответствующему профилю всероссийской или международной олимпиады.  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3.2. Решение о допуске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> к государственной (итоговой) аттестации принимается педагогическим советом ОО и оформляется приказом 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позднее 25 мая текущего года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3.3. Выпускники образовательных организаций,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организациях, вправе пройти государственную (итоговую) аттестацию в формах, установленных настоящим Положением.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3.3.1. Заявление на участие в государственной (итоговой) аттестации подается в выбранную аккредитованную образовательную организацию, реализующую основные общеобразовательные программы, не позднее, чем за </w:t>
      </w:r>
      <w:r w:rsidRPr="00FC2955">
        <w:rPr>
          <w:rFonts w:ascii="Times New Roman" w:eastAsia="Times New Roman" w:hAnsi="Times New Roman" w:cs="Times New Roman"/>
          <w:b/>
          <w:sz w:val="24"/>
          <w:szCs w:val="24"/>
        </w:rPr>
        <w:t>три месяца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до начала ее проведения.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подаются в порядке, указанном в пунктах 1.7 и 1.8. настоящего Положения.</w:t>
      </w:r>
    </w:p>
    <w:p w:rsidR="009C5296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3.3.2. Решение о допуске лиц, указанных в п. </w:t>
      </w:r>
      <w:r w:rsidR="00214532" w:rsidRPr="00FC2955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к государственной (итоговой) аттестации, принимается при условии получения ими отметок не ниже удовлетворительных на промежуточной аттестации, проводимой образовательной организацией, в которую они 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lastRenderedPageBreak/>
        <w:t>подали заявление, по всем общеобразовательным предметам инвариантной части учебного плана образовательной организации.</w:t>
      </w:r>
    </w:p>
    <w:p w:rsidR="00D0609F" w:rsidRPr="00FC2955" w:rsidRDefault="00D0609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04D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8504D" w:rsidRPr="00FC2955">
        <w:rPr>
          <w:rFonts w:ascii="Times New Roman" w:eastAsia="Times New Roman" w:hAnsi="Times New Roman" w:cs="Times New Roman"/>
          <w:b/>
          <w:sz w:val="24"/>
          <w:szCs w:val="24"/>
        </w:rPr>
        <w:t>. Итоговое сочинение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Итоговое сочинение (изложение) проводится для обучающихся XI классов, экстернов в первую среду декабря последнего года обучения по темам, (текстам), сформированным по часовым поясам 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>.2. Итоговое изложение вправе писать следующие категории лиц: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обучающиеся XI классов, экстерны с ограниченными возможностями здоровья,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- дети-инвалиды и инвалиды;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.3. Для участия в итоговом сочинении (изложении) обучающиеся XI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  <w:r w:rsidR="00B10C97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10A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подаются в порядке, указанном в пунктах 1.7 и 1.8. настоящего Положения.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 xml:space="preserve">органами исполнительной власти (далее -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>ОИВ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и (или) комиссия по проведению итогового сочинения (изложения), комиссия по проверке итогового сочинения (изложения) в местах, определенных ОИВ.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итогового сочинения (изложения) является "зачет" или "незачет".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Комплекты тем итогового сочинения (тексты для итогового изложения) доставляются </w:t>
      </w:r>
      <w:proofErr w:type="spellStart"/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в ОИВ, учредителям, в загранучреждения в день проведения итогового сочинения (изложения).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093649" w:rsidRPr="00FC2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 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итогового сочинения (изложения) увеличивается на 1,5 часа.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ручка (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гелевая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капиллярная с чернилами черного цвета);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 бумаги для черновиков, выданные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лекарства и питание (при необходимости);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проведению итогового сочинения (изложения) в месте, определенном ОИВ.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.13.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</w:rPr>
        <w:t>.14.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Повторно допускаются к написанию итогового сочинения (изложения) в дополнительные сроки в текущем учебном году (в первую среду февраля и первую рабочую среду мая):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XI классов, экстерны, получившие по итоговому сочинению (изложению) неудовлетворительный результат ("незачет");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XI классов, экстерны, удаленные с итогового сочинения (изложения) за нарушение требований, установленных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</w:t>
      </w:r>
      <w:r w:rsidR="00214532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4.12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настоящего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8402F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55F65" w:rsidRPr="00FC2955" w:rsidRDefault="00655F65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6C8" w:rsidRPr="00FC2955" w:rsidRDefault="003842BE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4699C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порядок проведения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Государственная (итоговая)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аттестация начинается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не ранее 25 мая текущего года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Сроки и единое расписание проведения ЕГЭ, а также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и математике ежегодно определяются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. Сроки и расписание проведения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.3.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Для выпускников, пропустивших государственную (итоговую) аттестацию по уважительным причинам, предусматриваются дополнительные сроки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, а в форме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</w:rPr>
        <w:t xml:space="preserve"> - органами исполнительной власти субъектов Российской Федерации, осуществляющими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.4. 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осударственная (итоговая) аттестация выпускников,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Расписание экзаменов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государственной (итоговой) аттестации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должно быть составлено таким образом, чтобы интервал между ними для каждого выпускника составлял, не менее двух дней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(за исключением экзаменов, проводимых в дополнительные сроки).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5.6. 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гелевая</w:t>
      </w:r>
      <w:proofErr w:type="spellEnd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капиллярная ручка с чернилами черного цвета;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документ, удостоверяющий личность;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обучения и воспитания;</w:t>
      </w:r>
    </w:p>
    <w:p w:rsidR="00BC3439" w:rsidRPr="00FC2955" w:rsidRDefault="00823064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</w:rPr>
        <w:t xml:space="preserve"> лекарства и питание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специальные технические средства (для лиц, указанных в</w:t>
      </w:r>
      <w:r w:rsidR="008C3EDA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3.9. н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 Порядка)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листы бумаги для черновиков, выданные в ППЭ (за исключением ЕГЭ по иностранным языкам (раздел "Говорение").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личные вещи участники экзамена оставляют в специально отведенном месте для хранения личных вещей участников экзамена.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3064" w:rsidRPr="00FC29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23064" w:rsidRPr="00FC295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Выпускник вправе подать апелляцию как по процедуре проведения экзаменов, так и о несогласии с полученными результатами.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46C8" w:rsidRPr="00FC2955" w:rsidRDefault="00D64627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73024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результатов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.1.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проведении государственной (итоговой) аттестации в форме ЕГЭ используется 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стобалльная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 оценки,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 а в форме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- пятибалльная система оценки.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.2. 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Рособрнадзор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ежегодно устанавливает по каждому общеобразовательному предмету, указанному в пункте </w:t>
      </w:r>
      <w:r w:rsidR="0047287F" w:rsidRPr="00FC2955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Положения, минимальное количество баллов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государственной (итоговой) аттестации признаются </w:t>
      </w:r>
      <w:r w:rsidR="004C46C8" w:rsidRPr="00FC2955">
        <w:rPr>
          <w:rFonts w:ascii="Times New Roman" w:eastAsia="Times New Roman" w:hAnsi="Times New Roman" w:cs="Times New Roman"/>
          <w:bCs/>
          <w:i/>
          <w:sz w:val="24"/>
          <w:szCs w:val="24"/>
        </w:rPr>
        <w:t>удовлетворительными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, а при сдаче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получил отметки не ниже удовлетворительной (три балла).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.3.1.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в формах, установленных настоящим Положением, в дополнительные сроки.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.4.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 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об уровне образования - аттестата о среднем (полном) общем образовании (далее - аттестат), форма и порядок выдачи которого утверждаются Мин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t>истерством просвещения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В аттестат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выпускнику, получившему удовлетворительные результаты на государственной (итоговой) аттестации,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выставляются итоговые отметки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 учебного плана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.5.1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Итоговые отметки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предусмотренных настоящим Положением,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.6.</w:t>
      </w:r>
      <w:r w:rsidR="00311651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.7.Выпускникам, прошедшим государственную (итоговую) аттестацию в форме ЕГЭ, выдается также свидетельство о результатах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, форма и порядок выдачи которого устанавливаются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России.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.8. 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ыпускникам, являющимся в текущем году победителями и призерами заключительного этапа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.9.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государственной (итоговой) аттестации в дополнительные сроки, выдается справка об обучении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в образовательно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 xml:space="preserve">, форма которой утверждается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576F1D" w:rsidRPr="00FC2955">
        <w:rPr>
          <w:rFonts w:ascii="Times New Roman" w:eastAsia="Times New Roman" w:hAnsi="Times New Roman" w:cs="Times New Roman"/>
          <w:sz w:val="24"/>
          <w:szCs w:val="24"/>
        </w:rPr>
        <w:t xml:space="preserve"> и локальными нормативными актами 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8B8" w:rsidRPr="004C46C8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449E0" w:rsidRPr="00FC2955">
        <w:rPr>
          <w:rFonts w:ascii="Times New Roman" w:eastAsia="Times New Roman" w:hAnsi="Times New Roman" w:cs="Times New Roman"/>
          <w:sz w:val="24"/>
          <w:szCs w:val="24"/>
        </w:rPr>
        <w:t xml:space="preserve">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Указанным выпускникам предоставляется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</w:rPr>
        <w:t>право пройти государственную (итоговую) аттестацию по соответствующим общеобразовательным предметам не ранее чем через год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</w:rPr>
        <w:t> в сроки и в формах, установленных настоящим Положением.</w:t>
      </w:r>
    </w:p>
    <w:sectPr w:rsidR="00E138B8" w:rsidRPr="004C46C8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77AA"/>
    <w:multiLevelType w:val="multilevel"/>
    <w:tmpl w:val="EAF2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B40FC"/>
    <w:multiLevelType w:val="multilevel"/>
    <w:tmpl w:val="90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2B3"/>
    <w:multiLevelType w:val="multilevel"/>
    <w:tmpl w:val="FB9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94957"/>
    <w:multiLevelType w:val="multilevel"/>
    <w:tmpl w:val="A7527128"/>
    <w:lvl w:ilvl="0">
      <w:start w:val="1"/>
      <w:numFmt w:val="decimal"/>
      <w:lvlText w:val="%1.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897A64"/>
    <w:multiLevelType w:val="multilevel"/>
    <w:tmpl w:val="45C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D5CD2"/>
    <w:multiLevelType w:val="multilevel"/>
    <w:tmpl w:val="7FB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02F44"/>
    <w:multiLevelType w:val="multilevel"/>
    <w:tmpl w:val="F27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55CA3"/>
    <w:multiLevelType w:val="hybridMultilevel"/>
    <w:tmpl w:val="2C2A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7C"/>
    <w:rsid w:val="00020E68"/>
    <w:rsid w:val="00021881"/>
    <w:rsid w:val="000501AC"/>
    <w:rsid w:val="00073825"/>
    <w:rsid w:val="00082A72"/>
    <w:rsid w:val="00092B5A"/>
    <w:rsid w:val="00093649"/>
    <w:rsid w:val="000A00DF"/>
    <w:rsid w:val="000B3C38"/>
    <w:rsid w:val="00125A40"/>
    <w:rsid w:val="001449E0"/>
    <w:rsid w:val="001F7828"/>
    <w:rsid w:val="00214532"/>
    <w:rsid w:val="0023337C"/>
    <w:rsid w:val="002A6E25"/>
    <w:rsid w:val="0030532A"/>
    <w:rsid w:val="00311651"/>
    <w:rsid w:val="003212A5"/>
    <w:rsid w:val="0038402F"/>
    <w:rsid w:val="003842BE"/>
    <w:rsid w:val="003A51BD"/>
    <w:rsid w:val="00436CF6"/>
    <w:rsid w:val="00467769"/>
    <w:rsid w:val="0047287F"/>
    <w:rsid w:val="00481FE6"/>
    <w:rsid w:val="004A5488"/>
    <w:rsid w:val="004C46C8"/>
    <w:rsid w:val="005305A7"/>
    <w:rsid w:val="00576F1D"/>
    <w:rsid w:val="005A6F31"/>
    <w:rsid w:val="0064699C"/>
    <w:rsid w:val="00655F65"/>
    <w:rsid w:val="006818E0"/>
    <w:rsid w:val="006B460B"/>
    <w:rsid w:val="007126AC"/>
    <w:rsid w:val="00761194"/>
    <w:rsid w:val="00766915"/>
    <w:rsid w:val="00823064"/>
    <w:rsid w:val="0088504D"/>
    <w:rsid w:val="008B42FA"/>
    <w:rsid w:val="008C0E81"/>
    <w:rsid w:val="008C3EDA"/>
    <w:rsid w:val="00973024"/>
    <w:rsid w:val="009B63DD"/>
    <w:rsid w:val="009C5296"/>
    <w:rsid w:val="00A34F50"/>
    <w:rsid w:val="00B10C97"/>
    <w:rsid w:val="00B16392"/>
    <w:rsid w:val="00BC3439"/>
    <w:rsid w:val="00BD5D45"/>
    <w:rsid w:val="00BE6CC7"/>
    <w:rsid w:val="00C033AE"/>
    <w:rsid w:val="00C6111B"/>
    <w:rsid w:val="00C8010A"/>
    <w:rsid w:val="00D0609F"/>
    <w:rsid w:val="00D15834"/>
    <w:rsid w:val="00D64627"/>
    <w:rsid w:val="00D84DC9"/>
    <w:rsid w:val="00D902A9"/>
    <w:rsid w:val="00DC7CDD"/>
    <w:rsid w:val="00E138B8"/>
    <w:rsid w:val="00E76A4C"/>
    <w:rsid w:val="00ED26D9"/>
    <w:rsid w:val="00F87BC4"/>
    <w:rsid w:val="00FB2382"/>
    <w:rsid w:val="00FC2955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21D8D-4CB3-43AA-A53E-D2527104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6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3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46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50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6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2024-12-15T15:46:00Z</dcterms:created>
  <dcterms:modified xsi:type="dcterms:W3CDTF">2024-12-15T15:46:00Z</dcterms:modified>
</cp:coreProperties>
</file>